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015264" w:rsidRDefault="00BB7224">
      <w:pPr>
        <w:ind w:left="-425" w:firstLine="425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ОБЩЕСТВЕННАЯ ОРГАНИЗАЦИЯ МОЛОДЕЖИ КОРЕННЫХ МАЛОЧИСЛЕННЫХ НАРОДОВ СЕВЕРА В КАМЧАТСКОМ КРАЕ «ДРУЖБА СЕВЕРЯН»</w:t>
      </w:r>
    </w:p>
    <w:p w14:paraId="03000000" w14:textId="77777777" w:rsidR="00015264" w:rsidRDefault="00BB7224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«Этнокультурный, исследовательский, просветительский проект «Традиции ЖИВЫ»</w:t>
      </w:r>
    </w:p>
    <w:p w14:paraId="04000000" w14:textId="77777777" w:rsidR="00015264" w:rsidRDefault="00BB7224">
      <w:pPr>
        <w:pStyle w:val="af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Проект «Этнокультурный, исследовательский, просветительский проект «Традиции ЖИВЫ» </w:t>
      </w:r>
      <w:r>
        <w:rPr>
          <w:rFonts w:ascii="Times New Roman" w:hAnsi="Times New Roman"/>
          <w:sz w:val="28"/>
        </w:rPr>
        <w:t xml:space="preserve"> направлен на сохранение культуры и традиций народов Камчатки.</w:t>
      </w:r>
    </w:p>
    <w:p w14:paraId="05000000" w14:textId="77777777" w:rsidR="00015264" w:rsidRDefault="00BB7224">
      <w:pPr>
        <w:pStyle w:val="af5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>
        <w:rPr>
          <w:rFonts w:ascii="Times New Roman" w:hAnsi="Times New Roman"/>
          <w:sz w:val="28"/>
        </w:rPr>
        <w:t>создание условий для представителей коренных народов и жителей Камчатского края для сохранения, приобщения и популяризации культуры малочисленных народов посредством проведения творческих, традиционно-обрядовых и просветительских мероприятий.</w:t>
      </w:r>
    </w:p>
    <w:p w14:paraId="30A3C6E4" w14:textId="77777777" w:rsidR="0084079B" w:rsidRDefault="00BB7224">
      <w:pPr>
        <w:pStyle w:val="af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3A33B0E3" w14:textId="77777777" w:rsidR="0084079B" w:rsidRPr="0084079B" w:rsidRDefault="0084079B" w:rsidP="0084079B">
      <w:pPr>
        <w:pStyle w:val="af5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С</w:t>
      </w:r>
      <w:r w:rsidR="00BB7224">
        <w:rPr>
          <w:rFonts w:ascii="Times New Roman" w:hAnsi="Times New Roman"/>
          <w:sz w:val="28"/>
        </w:rPr>
        <w:t>оздание информационной, методической и материальной базы проекта; приобщение аборигенной молодежи к изучению, сохранению, популяризации традиций и культуры коренных народов Камчатки</w:t>
      </w:r>
      <w:r w:rsidR="00BB7224">
        <w:rPr>
          <w:rFonts w:ascii="Times New Roman" w:hAnsi="Times New Roman"/>
          <w:b/>
          <w:sz w:val="28"/>
        </w:rPr>
        <w:t>;</w:t>
      </w:r>
      <w:r w:rsidR="00BB7224">
        <w:rPr>
          <w:rFonts w:ascii="Times New Roman" w:hAnsi="Times New Roman"/>
          <w:sz w:val="28"/>
        </w:rPr>
        <w:t xml:space="preserve"> </w:t>
      </w:r>
    </w:p>
    <w:p w14:paraId="06000000" w14:textId="3CAD573C" w:rsidR="00015264" w:rsidRDefault="0084079B" w:rsidP="0084079B">
      <w:pPr>
        <w:pStyle w:val="af5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О</w:t>
      </w:r>
      <w:r w:rsidR="00BB7224">
        <w:rPr>
          <w:rFonts w:ascii="Times New Roman" w:hAnsi="Times New Roman"/>
          <w:sz w:val="28"/>
        </w:rPr>
        <w:t>рганизация просветительской и концертной деятельности для жителей Камчатки.</w:t>
      </w:r>
    </w:p>
    <w:p w14:paraId="07000000" w14:textId="77777777" w:rsidR="00015264" w:rsidRDefault="00BB7224">
      <w:pPr>
        <w:pStyle w:val="af5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проекта: </w:t>
      </w:r>
    </w:p>
    <w:p w14:paraId="08000000" w14:textId="77777777" w:rsidR="00015264" w:rsidRDefault="00BB7224" w:rsidP="0084079B">
      <w:pPr>
        <w:pStyle w:val="af5"/>
        <w:numPr>
          <w:ilvl w:val="0"/>
          <w:numId w:val="1"/>
        </w:numPr>
        <w:ind w:left="142" w:hanging="426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Представители коренных народов Севера, проживающие в Камчатском крае, желающие сохранить национальную культуру и популяризировать её</w:t>
      </w:r>
      <w:r>
        <w:rPr>
          <w:rFonts w:ascii="Times New Roman" w:hAnsi="Times New Roman"/>
          <w:b/>
          <w:sz w:val="28"/>
        </w:rPr>
        <w:t>;</w:t>
      </w:r>
    </w:p>
    <w:p w14:paraId="09000000" w14:textId="77777777" w:rsidR="00015264" w:rsidRDefault="00BB7224" w:rsidP="0084079B">
      <w:pPr>
        <w:pStyle w:val="af5"/>
        <w:numPr>
          <w:ilvl w:val="0"/>
          <w:numId w:val="1"/>
        </w:numPr>
        <w:ind w:left="142" w:hanging="426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Жители Камчатского края, интересующиеся творчеством и культурой    коренных малочисленных народов Севера проживающих на Камчатке.</w:t>
      </w:r>
    </w:p>
    <w:p w14:paraId="0B000000" w14:textId="43A9B38C" w:rsidR="00015264" w:rsidRDefault="00BB7224">
      <w:pPr>
        <w:pStyle w:val="af5"/>
        <w:ind w:left="-709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8" w:history="1">
        <w:r>
          <w:rPr>
            <w:rStyle w:val="ad"/>
            <w:rFonts w:ascii="Times New Roman" w:hAnsi="Times New Roman"/>
            <w:sz w:val="28"/>
          </w:rPr>
          <w:t>https://xn--80aaa1bck7bzb.xn--80af5akm8c.xn--p1ai/public/application/item?id=dedc8204-1450-432f-9073-50087eab139c</w:t>
        </w:r>
      </w:hyperlink>
    </w:p>
    <w:p w14:paraId="0C000000" w14:textId="0A64CEAD" w:rsidR="00015264" w:rsidRDefault="00BB7224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 xml:space="preserve">с целью реализации проекта </w:t>
      </w:r>
      <w:r w:rsidR="00D3527D">
        <w:rPr>
          <w:rFonts w:ascii="Times New Roman" w:hAnsi="Times New Roman"/>
          <w:sz w:val="28"/>
        </w:rPr>
        <w:t>было запланировано 16 мероприятий, а проведено 41</w:t>
      </w:r>
      <w:r w:rsidR="007066F9">
        <w:rPr>
          <w:rFonts w:ascii="Times New Roman" w:hAnsi="Times New Roman"/>
          <w:sz w:val="28"/>
        </w:rPr>
        <w:t xml:space="preserve"> мероприятие</w:t>
      </w:r>
      <w:bookmarkStart w:id="0" w:name="_GoBack"/>
      <w:bookmarkEnd w:id="0"/>
      <w:r w:rsidR="00D3527D">
        <w:rPr>
          <w:rFonts w:ascii="Times New Roman" w:hAnsi="Times New Roman"/>
          <w:sz w:val="28"/>
        </w:rPr>
        <w:t xml:space="preserve">. </w:t>
      </w:r>
    </w:p>
    <w:p w14:paraId="4804CE47" w14:textId="4E85C80D" w:rsidR="00D3527D" w:rsidRPr="00FC4CF3" w:rsidRDefault="00BB7224" w:rsidP="00D3527D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D3527D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D3527D">
        <w:rPr>
          <w:rFonts w:ascii="Times New Roman" w:hAnsi="Times New Roman"/>
          <w:sz w:val="28"/>
        </w:rPr>
        <w:t xml:space="preserve">: </w:t>
      </w:r>
      <w:r w:rsidR="00D3527D">
        <w:rPr>
          <w:rFonts w:ascii="Times New Roman" w:hAnsi="Times New Roman"/>
          <w:sz w:val="28"/>
        </w:rPr>
        <w:t>получено средств из краевого бюджета на сумму 500 000,00 рублей, от Фонда</w:t>
      </w:r>
      <w:r w:rsidR="00D3527D" w:rsidRPr="00FC4CF3">
        <w:rPr>
          <w:rFonts w:ascii="Times New Roman" w:hAnsi="Times New Roman"/>
          <w:sz w:val="28"/>
        </w:rPr>
        <w:t>-оператора президен</w:t>
      </w:r>
      <w:r w:rsidR="00D3527D">
        <w:rPr>
          <w:rFonts w:ascii="Times New Roman" w:hAnsi="Times New Roman"/>
          <w:sz w:val="28"/>
        </w:rPr>
        <w:t>тских грантов – 500 000,00 рублей</w:t>
      </w:r>
      <w:r w:rsidR="00D3527D" w:rsidRPr="00FC4CF3">
        <w:rPr>
          <w:rFonts w:ascii="Times New Roman" w:hAnsi="Times New Roman"/>
          <w:sz w:val="28"/>
        </w:rPr>
        <w:t xml:space="preserve">, </w:t>
      </w:r>
      <w:r w:rsidR="00D3527D">
        <w:rPr>
          <w:rFonts w:ascii="Times New Roman" w:hAnsi="Times New Roman"/>
          <w:sz w:val="28"/>
        </w:rPr>
        <w:t>в общем затрачено средств 998 800,00 рублей.</w:t>
      </w:r>
    </w:p>
    <w:p w14:paraId="0E000000" w14:textId="52A2BBA0" w:rsidR="00015264" w:rsidRPr="00D3527D" w:rsidRDefault="00BB7224" w:rsidP="00DD0DEA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D3527D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D3527D">
        <w:rPr>
          <w:rFonts w:ascii="Times New Roman" w:hAnsi="Times New Roman"/>
          <w:b/>
        </w:rPr>
        <w:t xml:space="preserve">: </w:t>
      </w:r>
    </w:p>
    <w:p w14:paraId="0F000000" w14:textId="77777777" w:rsidR="00015264" w:rsidRDefault="00BB7224" w:rsidP="003E0AF6">
      <w:pPr>
        <w:numPr>
          <w:ilvl w:val="0"/>
          <w:numId w:val="3"/>
        </w:numPr>
        <w:spacing w:line="240" w:lineRule="auto"/>
        <w:ind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исследовательской работы для сохранения культуры коренных народов Камчатки»;</w:t>
      </w:r>
    </w:p>
    <w:p w14:paraId="10000000" w14:textId="77777777" w:rsidR="00015264" w:rsidRDefault="00BB7224" w:rsidP="003E0AF6">
      <w:pPr>
        <w:numPr>
          <w:ilvl w:val="0"/>
          <w:numId w:val="3"/>
        </w:numPr>
        <w:spacing w:line="240" w:lineRule="auto"/>
        <w:ind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Участие в традиционных обрядовых и просветительских мероприятиях для представителей КМНС с целью приобщения к наследию предков;</w:t>
      </w:r>
    </w:p>
    <w:p w14:paraId="11000000" w14:textId="77777777" w:rsidR="00015264" w:rsidRDefault="00BB7224" w:rsidP="003E0AF6">
      <w:pPr>
        <w:numPr>
          <w:ilvl w:val="0"/>
          <w:numId w:val="3"/>
        </w:numPr>
        <w:spacing w:line="240" w:lineRule="auto"/>
        <w:ind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Проведение творческих и просветительских мероприятий, направленных на знакомство жителей края с культурой коренных народов Камчатки;</w:t>
      </w:r>
    </w:p>
    <w:p w14:paraId="12000000" w14:textId="77777777" w:rsidR="00015264" w:rsidRDefault="00BB7224" w:rsidP="003E0AF6">
      <w:pPr>
        <w:numPr>
          <w:ilvl w:val="0"/>
          <w:numId w:val="3"/>
        </w:numPr>
        <w:spacing w:line="240" w:lineRule="auto"/>
        <w:ind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просветительской программы для школьников.</w:t>
      </w:r>
    </w:p>
    <w:p w14:paraId="13000000" w14:textId="79E2E440" w:rsidR="00015264" w:rsidRPr="0084079B" w:rsidRDefault="00BB7224">
      <w:pPr>
        <w:pStyle w:val="af5"/>
        <w:ind w:left="-709"/>
        <w:jc w:val="both"/>
        <w:rPr>
          <w:rFonts w:ascii="Times New Roman" w:hAnsi="Times New Roman"/>
          <w:b/>
          <w:sz w:val="28"/>
        </w:rPr>
      </w:pPr>
      <w:r w:rsidRPr="00D3527D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4000000" w14:textId="16E0FB18" w:rsidR="00015264" w:rsidRDefault="00BB7224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 w:rsidRPr="00BA6DBC">
        <w:rPr>
          <w:rFonts w:ascii="Times New Roman" w:hAnsi="Times New Roman"/>
          <w:b/>
          <w:sz w:val="28"/>
        </w:rPr>
        <w:t>Уровень информационной</w:t>
      </w:r>
      <w:r>
        <w:rPr>
          <w:rFonts w:ascii="Times New Roman" w:hAnsi="Times New Roman"/>
          <w:b/>
          <w:sz w:val="28"/>
        </w:rPr>
        <w:t xml:space="preserve">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D3527D">
        <w:rPr>
          <w:rFonts w:ascii="Times New Roman" w:hAnsi="Times New Roman"/>
          <w:sz w:val="28"/>
        </w:rPr>
        <w:t xml:space="preserve">Всего планировалось опубликовать 10 публикаций, а размещено 27. </w:t>
      </w:r>
    </w:p>
    <w:p w14:paraId="15000000" w14:textId="0FC8875E" w:rsidR="00015264" w:rsidRDefault="00BB7224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</w:t>
      </w:r>
      <w:r w:rsidR="00D3527D">
        <w:rPr>
          <w:rFonts w:ascii="Times New Roman" w:hAnsi="Times New Roman"/>
          <w:b/>
          <w:sz w:val="28"/>
        </w:rPr>
        <w:t>направления:</w:t>
      </w:r>
      <w:r w:rsidR="00D3527D">
        <w:rPr>
          <w:rFonts w:ascii="Times New Roman" w:hAnsi="Times New Roman"/>
          <w:sz w:val="28"/>
        </w:rPr>
        <w:t xml:space="preserve"> Общественной</w:t>
      </w:r>
      <w:r>
        <w:rPr>
          <w:rFonts w:ascii="Times New Roman" w:hAnsi="Times New Roman"/>
          <w:sz w:val="28"/>
        </w:rPr>
        <w:t xml:space="preserve"> организацией молодежи коренных малочисленных народов Севера в Камчатском крае «ДРУЖБА СЕВЕРЯН» созданы условия для реализации творческого потенциала талантливой молодежи из числа коренных, вовлечения аборигенной молодёжи в сохранение культурного наследия </w:t>
      </w:r>
      <w:r w:rsidR="00D3527D">
        <w:rPr>
          <w:rFonts w:ascii="Times New Roman" w:hAnsi="Times New Roman"/>
          <w:sz w:val="28"/>
        </w:rPr>
        <w:t>и возможности</w:t>
      </w:r>
      <w:r>
        <w:rPr>
          <w:rFonts w:ascii="Times New Roman" w:hAnsi="Times New Roman"/>
          <w:sz w:val="28"/>
        </w:rPr>
        <w:t xml:space="preserve"> жителям края прикоснуться и приобщиться к культуре народов Камчатки.</w:t>
      </w:r>
    </w:p>
    <w:p w14:paraId="16000000" w14:textId="14728487" w:rsidR="00015264" w:rsidRPr="00D3527D" w:rsidRDefault="00BB7224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Ссылки: </w:t>
      </w:r>
    </w:p>
    <w:p w14:paraId="0852DF60" w14:textId="069A2E0D" w:rsidR="00D3527D" w:rsidRPr="00D3527D" w:rsidRDefault="00D3527D" w:rsidP="00D3527D">
      <w:pPr>
        <w:pStyle w:val="af5"/>
        <w:tabs>
          <w:tab w:val="left" w:pos="0"/>
        </w:tabs>
        <w:ind w:left="-567"/>
        <w:jc w:val="both"/>
        <w:rPr>
          <w:rFonts w:ascii="Times New Roman" w:hAnsi="Times New Roman"/>
          <w:i/>
          <w:sz w:val="28"/>
        </w:rPr>
      </w:pPr>
      <w:r w:rsidRPr="00D3527D">
        <w:rPr>
          <w:rFonts w:ascii="Times New Roman" w:hAnsi="Times New Roman"/>
          <w:i/>
          <w:sz w:val="28"/>
        </w:rPr>
        <w:t xml:space="preserve">Интернет: </w:t>
      </w:r>
    </w:p>
    <w:p w14:paraId="63E55288" w14:textId="50C36C56" w:rsidR="00D3527D" w:rsidRPr="00D3527D" w:rsidRDefault="00D3527D" w:rsidP="00D3527D">
      <w:pPr>
        <w:pStyle w:val="af5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D3527D">
        <w:rPr>
          <w:rFonts w:ascii="Times New Roman" w:hAnsi="Times New Roman"/>
          <w:sz w:val="28"/>
        </w:rPr>
        <w:t>ВК «Дружба Северян»</w:t>
      </w:r>
    </w:p>
    <w:p w14:paraId="7A5A0E3B" w14:textId="676E7B06" w:rsidR="00D3527D" w:rsidRPr="00D3527D" w:rsidRDefault="00D3527D" w:rsidP="00D3527D">
      <w:pPr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sectPr w:rsidR="00D3527D" w:rsidRPr="00D3527D">
      <w:headerReference w:type="default" r:id="rId9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9DCE3" w14:textId="77777777" w:rsidR="005163FA" w:rsidRDefault="005163FA">
      <w:pPr>
        <w:spacing w:after="0" w:line="240" w:lineRule="auto"/>
      </w:pPr>
      <w:r>
        <w:separator/>
      </w:r>
    </w:p>
  </w:endnote>
  <w:endnote w:type="continuationSeparator" w:id="0">
    <w:p w14:paraId="55E93D0A" w14:textId="77777777" w:rsidR="005163FA" w:rsidRDefault="00516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BBE97" w14:textId="77777777" w:rsidR="005163FA" w:rsidRDefault="005163FA">
      <w:pPr>
        <w:spacing w:after="0" w:line="240" w:lineRule="auto"/>
      </w:pPr>
      <w:r>
        <w:separator/>
      </w:r>
    </w:p>
  </w:footnote>
  <w:footnote w:type="continuationSeparator" w:id="0">
    <w:p w14:paraId="54AB8B53" w14:textId="77777777" w:rsidR="005163FA" w:rsidRDefault="00516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015264" w:rsidRDefault="000152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A83"/>
    <w:multiLevelType w:val="multilevel"/>
    <w:tmpl w:val="9578CB3C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263F7EF9"/>
    <w:multiLevelType w:val="multilevel"/>
    <w:tmpl w:val="DE5033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5725B29"/>
    <w:multiLevelType w:val="hybridMultilevel"/>
    <w:tmpl w:val="201A054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5097767F"/>
    <w:multiLevelType w:val="multilevel"/>
    <w:tmpl w:val="50C4F7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5264"/>
    <w:rsid w:val="00015264"/>
    <w:rsid w:val="003E0AF6"/>
    <w:rsid w:val="005163FA"/>
    <w:rsid w:val="007066F9"/>
    <w:rsid w:val="0084079B"/>
    <w:rsid w:val="00B74D5A"/>
    <w:rsid w:val="00BA6DBC"/>
    <w:rsid w:val="00BB7224"/>
    <w:rsid w:val="00D3527D"/>
    <w:rsid w:val="00D60BAB"/>
    <w:rsid w:val="00FD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5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List"/>
    <w:basedOn w:val="a3"/>
    <w:link w:val="a8"/>
  </w:style>
  <w:style w:type="character" w:customStyle="1" w:styleId="a8">
    <w:name w:val="Список Знак"/>
    <w:basedOn w:val="a4"/>
    <w:link w:val="a7"/>
    <w:rPr>
      <w:rFonts w:asciiTheme="minorHAnsi" w:hAnsiTheme="minorHAnsi"/>
      <w:color w:val="000000"/>
      <w:sz w:val="22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">
    <w:name w:val="Маркеры"/>
    <w:link w:val="ac"/>
    <w:rPr>
      <w:rFonts w:ascii="OpenSymbol" w:hAnsi="OpenSymbol"/>
    </w:rPr>
  </w:style>
  <w:style w:type="character" w:customStyle="1" w:styleId="ac">
    <w:name w:val="Маркеры"/>
    <w:link w:val="ab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d"/>
    <w:rPr>
      <w:color w:val="0563C1" w:themeColor="hyperlink"/>
      <w:u w:val="single"/>
    </w:rPr>
  </w:style>
  <w:style w:type="character" w:styleId="ad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rFonts w:asciiTheme="minorHAnsi" w:hAnsiTheme="minorHAnsi"/>
      <w:i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Просмотренная гиперссылка1"/>
    <w:link w:val="af0"/>
    <w:rPr>
      <w:color w:val="800000"/>
      <w:u w:val="single"/>
    </w:rPr>
  </w:style>
  <w:style w:type="character" w:styleId="af0">
    <w:name w:val="FollowedHyperlink"/>
    <w:link w:val="17"/>
    <w:rPr>
      <w:color w:val="800000"/>
      <w:u w:val="single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List"/>
    <w:basedOn w:val="a3"/>
    <w:link w:val="a8"/>
  </w:style>
  <w:style w:type="character" w:customStyle="1" w:styleId="a8">
    <w:name w:val="Список Знак"/>
    <w:basedOn w:val="a4"/>
    <w:link w:val="a7"/>
    <w:rPr>
      <w:rFonts w:asciiTheme="minorHAnsi" w:hAnsiTheme="minorHAnsi"/>
      <w:color w:val="000000"/>
      <w:sz w:val="22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">
    <w:name w:val="Маркеры"/>
    <w:link w:val="ac"/>
    <w:rPr>
      <w:rFonts w:ascii="OpenSymbol" w:hAnsi="OpenSymbol"/>
    </w:rPr>
  </w:style>
  <w:style w:type="character" w:customStyle="1" w:styleId="ac">
    <w:name w:val="Маркеры"/>
    <w:link w:val="ab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d"/>
    <w:rPr>
      <w:color w:val="0563C1" w:themeColor="hyperlink"/>
      <w:u w:val="single"/>
    </w:rPr>
  </w:style>
  <w:style w:type="character" w:styleId="ad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rFonts w:asciiTheme="minorHAnsi" w:hAnsiTheme="minorHAnsi"/>
      <w:i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Просмотренная гиперссылка1"/>
    <w:link w:val="af0"/>
    <w:rPr>
      <w:color w:val="800000"/>
      <w:u w:val="single"/>
    </w:rPr>
  </w:style>
  <w:style w:type="character" w:styleId="af0">
    <w:name w:val="FollowedHyperlink"/>
    <w:link w:val="17"/>
    <w:rPr>
      <w:color w:val="800000"/>
      <w:u w:val="single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dedc8204-1450-432f-9073-50087eab139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2024-03-11T10:05:00Z</dcterms:created>
  <dcterms:modified xsi:type="dcterms:W3CDTF">2024-03-13T05:39:00Z</dcterms:modified>
</cp:coreProperties>
</file>