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630F76" w:rsidRDefault="00205D16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МЕСТНАЯ ОБЩЕСТВЕННАЯ ОРГАНИЗАЦИЯ «ВИЛЮЧИНСКИЙ ЛЫЖНЫЙ КЛУБ»</w:t>
      </w:r>
    </w:p>
    <w:p w14:paraId="03000000" w14:textId="77777777" w:rsidR="00630F76" w:rsidRDefault="00205D16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«Лыжные прогулки. Загляни за горизонт»</w:t>
      </w:r>
    </w:p>
    <w:p w14:paraId="04000000" w14:textId="77777777" w:rsidR="00630F76" w:rsidRDefault="00205D16">
      <w:pPr>
        <w:pStyle w:val="ad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Проект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 «Лыжные прогулки. Загляни за горизонт» </w:t>
      </w:r>
      <w:r>
        <w:rPr>
          <w:rFonts w:ascii="Times New Roman" w:hAnsi="Times New Roman"/>
          <w:sz w:val="28"/>
        </w:rPr>
        <w:t>направлен на   организацию и проведение лыжных прогулок для жителей г</w:t>
      </w:r>
      <w:r>
        <w:rPr>
          <w:rFonts w:ascii="Times New Roman" w:hAnsi="Times New Roman"/>
          <w:color w:val="2C2C2C"/>
          <w:sz w:val="28"/>
          <w:highlight w:val="white"/>
        </w:rPr>
        <w:t xml:space="preserve">орода </w:t>
      </w:r>
      <w:proofErr w:type="spellStart"/>
      <w:r>
        <w:rPr>
          <w:rFonts w:ascii="Times New Roman" w:hAnsi="Times New Roman"/>
          <w:color w:val="2C2C2C"/>
          <w:sz w:val="28"/>
          <w:highlight w:val="white"/>
        </w:rPr>
        <w:t>Вилючинска</w:t>
      </w:r>
      <w:proofErr w:type="spellEnd"/>
      <w:r>
        <w:rPr>
          <w:rFonts w:ascii="Times New Roman" w:hAnsi="Times New Roman"/>
          <w:color w:val="2C2C2C"/>
          <w:sz w:val="28"/>
          <w:highlight w:val="white"/>
        </w:rPr>
        <w:t xml:space="preserve"> старше 18 лет.</w:t>
      </w:r>
    </w:p>
    <w:p w14:paraId="05000000" w14:textId="77777777" w:rsidR="00630F76" w:rsidRDefault="00205D16">
      <w:pPr>
        <w:pStyle w:val="ad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Цель проекта: </w:t>
      </w:r>
      <w:r>
        <w:rPr>
          <w:rFonts w:ascii="Times New Roman" w:hAnsi="Times New Roman"/>
          <w:sz w:val="28"/>
        </w:rPr>
        <w:t>предоставление возможности любителям лыжных прогулок  совершать лыжные прогулки по новым маршрутам к интересным природным локациям.</w:t>
      </w:r>
    </w:p>
    <w:p w14:paraId="06000000" w14:textId="77777777" w:rsidR="00630F76" w:rsidRDefault="00205D16">
      <w:pPr>
        <w:pStyle w:val="ad"/>
        <w:ind w:left="-567"/>
        <w:jc w:val="both"/>
        <w:rPr>
          <w:rFonts w:ascii="Times New Roman" w:hAnsi="Times New Roman"/>
          <w:i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>Задачи проекта:</w:t>
      </w:r>
      <w:r>
        <w:rPr>
          <w:rFonts w:ascii="Times New Roman" w:hAnsi="Times New Roman"/>
          <w:sz w:val="28"/>
        </w:rPr>
        <w:t xml:space="preserve"> </w:t>
      </w:r>
    </w:p>
    <w:p w14:paraId="07000000" w14:textId="77777777" w:rsidR="00630F76" w:rsidRDefault="00205D16" w:rsidP="00302DBF">
      <w:pPr>
        <w:pStyle w:val="ad"/>
        <w:numPr>
          <w:ilvl w:val="0"/>
          <w:numId w:val="1"/>
        </w:numPr>
        <w:ind w:left="0"/>
        <w:jc w:val="both"/>
        <w:rPr>
          <w:rFonts w:ascii="Times New Roman" w:hAnsi="Times New Roman"/>
          <w:i/>
          <w:sz w:val="28"/>
          <w:shd w:val="clear" w:color="auto" w:fill="FFD821"/>
        </w:rPr>
      </w:pPr>
      <w:r>
        <w:rPr>
          <w:rFonts w:ascii="Times New Roman" w:hAnsi="Times New Roman"/>
          <w:sz w:val="28"/>
        </w:rPr>
        <w:t xml:space="preserve">Создание информационно-методической и материально-технической базы проекта; </w:t>
      </w:r>
    </w:p>
    <w:p w14:paraId="08000000" w14:textId="77777777" w:rsidR="00630F76" w:rsidRDefault="00205D16" w:rsidP="00302DBF">
      <w:pPr>
        <w:pStyle w:val="ad"/>
        <w:numPr>
          <w:ilvl w:val="0"/>
          <w:numId w:val="1"/>
        </w:numPr>
        <w:ind w:left="0"/>
        <w:jc w:val="both"/>
        <w:rPr>
          <w:rFonts w:ascii="Times New Roman" w:hAnsi="Times New Roman"/>
          <w:i/>
          <w:sz w:val="28"/>
          <w:shd w:val="clear" w:color="auto" w:fill="FFD821"/>
        </w:rPr>
      </w:pPr>
      <w:r>
        <w:rPr>
          <w:rFonts w:ascii="Times New Roman" w:hAnsi="Times New Roman"/>
          <w:sz w:val="28"/>
        </w:rPr>
        <w:t>Организация и проведение теоретических занятий и лыжных походов на природные объекты;</w:t>
      </w:r>
    </w:p>
    <w:p w14:paraId="09000000" w14:textId="77777777" w:rsidR="00630F76" w:rsidRDefault="00205D16" w:rsidP="00302DBF">
      <w:pPr>
        <w:pStyle w:val="ad"/>
        <w:numPr>
          <w:ilvl w:val="0"/>
          <w:numId w:val="1"/>
        </w:numPr>
        <w:ind w:left="0"/>
        <w:jc w:val="both"/>
        <w:rPr>
          <w:rFonts w:ascii="Times New Roman" w:hAnsi="Times New Roman"/>
          <w:i/>
          <w:sz w:val="28"/>
          <w:shd w:val="clear" w:color="auto" w:fill="FFD821"/>
        </w:rPr>
      </w:pPr>
      <w:r>
        <w:rPr>
          <w:rFonts w:ascii="Times New Roman" w:hAnsi="Times New Roman"/>
          <w:sz w:val="28"/>
        </w:rPr>
        <w:t xml:space="preserve"> Популяризация мероприятий проекта и его результатов.</w:t>
      </w:r>
    </w:p>
    <w:p w14:paraId="0A000000" w14:textId="77777777" w:rsidR="00630F76" w:rsidRDefault="00205D16">
      <w:pPr>
        <w:pStyle w:val="ad"/>
        <w:ind w:left="-567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Целевая группа проекта: </w:t>
      </w:r>
      <w:r>
        <w:rPr>
          <w:rFonts w:ascii="Times New Roman" w:hAnsi="Times New Roman"/>
          <w:color w:val="2C2C2C"/>
          <w:sz w:val="28"/>
          <w:highlight w:val="white"/>
        </w:rPr>
        <w:t xml:space="preserve">любители лыжных прогулок города </w:t>
      </w:r>
      <w:proofErr w:type="spellStart"/>
      <w:r>
        <w:rPr>
          <w:rFonts w:ascii="Times New Roman" w:hAnsi="Times New Roman"/>
          <w:color w:val="2C2C2C"/>
          <w:sz w:val="28"/>
          <w:highlight w:val="white"/>
        </w:rPr>
        <w:t>Вилючинска</w:t>
      </w:r>
      <w:proofErr w:type="spellEnd"/>
      <w:r>
        <w:rPr>
          <w:rFonts w:ascii="Times New Roman" w:hAnsi="Times New Roman"/>
          <w:color w:val="2C2C2C"/>
          <w:sz w:val="28"/>
          <w:highlight w:val="white"/>
        </w:rPr>
        <w:t xml:space="preserve"> старше 18 лет, желающие совершить лыжные прогулки по новым маршрутам к интересным природным локациям.</w:t>
      </w:r>
    </w:p>
    <w:p w14:paraId="0C000000" w14:textId="0B3819D6" w:rsidR="00630F76" w:rsidRDefault="00205D16" w:rsidP="00302DBF">
      <w:pPr>
        <w:pStyle w:val="ad"/>
        <w:ind w:left="-567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8" w:history="1">
        <w:r>
          <w:rPr>
            <w:rStyle w:val="a9"/>
            <w:rFonts w:ascii="Times New Roman" w:hAnsi="Times New Roman"/>
            <w:sz w:val="28"/>
          </w:rPr>
          <w:t>https://xn--80aaa1bck7bzb.xn--80af5akm8c.xn--p1ai/public/application/item?id=aacbb712-b4e7-4098-9402-1a0979ed5142</w:t>
        </w:r>
      </w:hyperlink>
      <w:r>
        <w:rPr>
          <w:rFonts w:ascii="Times New Roman" w:hAnsi="Times New Roman"/>
          <w:sz w:val="28"/>
        </w:rPr>
        <w:t xml:space="preserve"> </w:t>
      </w:r>
    </w:p>
    <w:p w14:paraId="0D000000" w14:textId="06BDD66B" w:rsidR="00630F76" w:rsidRDefault="00205D16">
      <w:pPr>
        <w:pStyle w:val="ad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  <w:sz w:val="28"/>
        </w:rPr>
        <w:t xml:space="preserve">: с целью реализации проекта </w:t>
      </w:r>
      <w:r w:rsidR="00307D12">
        <w:rPr>
          <w:rFonts w:ascii="Times New Roman" w:hAnsi="Times New Roman"/>
          <w:sz w:val="28"/>
        </w:rPr>
        <w:t xml:space="preserve">было запланировано и </w:t>
      </w:r>
      <w:r w:rsidR="007D021D">
        <w:rPr>
          <w:rFonts w:ascii="Times New Roman" w:hAnsi="Times New Roman"/>
          <w:sz w:val="28"/>
        </w:rPr>
        <w:t>проведено</w:t>
      </w:r>
      <w:bookmarkStart w:id="0" w:name="_GoBack"/>
      <w:bookmarkEnd w:id="0"/>
      <w:r w:rsidR="00307D12">
        <w:rPr>
          <w:rFonts w:ascii="Times New Roman" w:hAnsi="Times New Roman"/>
          <w:sz w:val="28"/>
        </w:rPr>
        <w:t xml:space="preserve"> 9 мероприятий. </w:t>
      </w:r>
    </w:p>
    <w:p w14:paraId="45C33EC2" w14:textId="4330F385" w:rsidR="00307D12" w:rsidRPr="00FC4CF3" w:rsidRDefault="00205D16" w:rsidP="00307D12">
      <w:pPr>
        <w:pStyle w:val="ad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307D12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307D12">
        <w:rPr>
          <w:rFonts w:ascii="Times New Roman" w:hAnsi="Times New Roman"/>
          <w:sz w:val="28"/>
        </w:rPr>
        <w:t xml:space="preserve">: </w:t>
      </w:r>
      <w:r w:rsidR="00307D12">
        <w:rPr>
          <w:rFonts w:ascii="Times New Roman" w:hAnsi="Times New Roman"/>
          <w:sz w:val="28"/>
        </w:rPr>
        <w:t>получено средств из краевого бюджета на сумму 221 195,80 рублей, от Фонда</w:t>
      </w:r>
      <w:r w:rsidR="00307D12" w:rsidRPr="00FC4CF3">
        <w:rPr>
          <w:rFonts w:ascii="Times New Roman" w:hAnsi="Times New Roman"/>
          <w:sz w:val="28"/>
        </w:rPr>
        <w:t>-оператора президен</w:t>
      </w:r>
      <w:r w:rsidR="00307D12">
        <w:rPr>
          <w:rFonts w:ascii="Times New Roman" w:hAnsi="Times New Roman"/>
          <w:sz w:val="28"/>
        </w:rPr>
        <w:t>тских грантов – 221 195,80 рублей</w:t>
      </w:r>
      <w:r w:rsidR="00307D12" w:rsidRPr="00FC4CF3">
        <w:rPr>
          <w:rFonts w:ascii="Times New Roman" w:hAnsi="Times New Roman"/>
          <w:sz w:val="28"/>
        </w:rPr>
        <w:t xml:space="preserve">, </w:t>
      </w:r>
      <w:r w:rsidR="00307D12">
        <w:rPr>
          <w:rFonts w:ascii="Times New Roman" w:hAnsi="Times New Roman"/>
          <w:sz w:val="28"/>
        </w:rPr>
        <w:t>в общем затрачено средств 442 391,60 рублей.</w:t>
      </w:r>
    </w:p>
    <w:p w14:paraId="0F000000" w14:textId="7C618F4C" w:rsidR="00630F76" w:rsidRPr="00307D12" w:rsidRDefault="00205D16" w:rsidP="00430783">
      <w:pPr>
        <w:pStyle w:val="ad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307D12">
        <w:rPr>
          <w:rFonts w:ascii="Times New Roman" w:hAnsi="Times New Roman"/>
          <w:b/>
          <w:sz w:val="28"/>
        </w:rPr>
        <w:t xml:space="preserve">Показатели результативности проекта: </w:t>
      </w:r>
    </w:p>
    <w:p w14:paraId="10000000" w14:textId="2CB1CFC9" w:rsidR="00630F76" w:rsidRDefault="00302DBF" w:rsidP="00302DBF">
      <w:pPr>
        <w:pStyle w:val="ad"/>
        <w:numPr>
          <w:ilvl w:val="0"/>
          <w:numId w:val="3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</w:t>
      </w:r>
      <w:r w:rsidR="00205D16">
        <w:rPr>
          <w:rFonts w:ascii="Times New Roman" w:hAnsi="Times New Roman"/>
          <w:sz w:val="28"/>
        </w:rPr>
        <w:t>рганизация и проведение лыжных прогулок, лекций, мастер-классов.</w:t>
      </w:r>
    </w:p>
    <w:p w14:paraId="11000000" w14:textId="77777777" w:rsidR="00630F76" w:rsidRPr="00302DBF" w:rsidRDefault="00205D16">
      <w:pPr>
        <w:pStyle w:val="ad"/>
        <w:ind w:left="-567"/>
        <w:jc w:val="both"/>
        <w:rPr>
          <w:rFonts w:ascii="Times New Roman" w:hAnsi="Times New Roman"/>
          <w:b/>
          <w:sz w:val="28"/>
        </w:rPr>
      </w:pPr>
      <w:r w:rsidRPr="00307D12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2000000" w14:textId="30D26633" w:rsidR="00630F76" w:rsidRDefault="00205D16">
      <w:pPr>
        <w:pStyle w:val="ad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="00307D12">
        <w:rPr>
          <w:rFonts w:ascii="Times New Roman" w:hAnsi="Times New Roman"/>
          <w:sz w:val="28"/>
        </w:rPr>
        <w:t xml:space="preserve">Всего было запланировано 3 публикации, опубликовано – 4. </w:t>
      </w:r>
    </w:p>
    <w:p w14:paraId="13000000" w14:textId="3DBBC9DC" w:rsidR="00630F76" w:rsidRDefault="00205D16">
      <w:pPr>
        <w:pStyle w:val="ad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Значимость результатов проекта для выбранного приоритетного направления:</w:t>
      </w:r>
      <w:r>
        <w:rPr>
          <w:rFonts w:ascii="Times New Roman" w:hAnsi="Times New Roman"/>
          <w:sz w:val="28"/>
        </w:rPr>
        <w:t xml:space="preserve"> Местной общественной организацией «</w:t>
      </w:r>
      <w:proofErr w:type="spellStart"/>
      <w:r>
        <w:rPr>
          <w:rFonts w:ascii="Times New Roman" w:hAnsi="Times New Roman"/>
          <w:sz w:val="28"/>
        </w:rPr>
        <w:t>Вилючинский</w:t>
      </w:r>
      <w:proofErr w:type="spellEnd"/>
      <w:r>
        <w:rPr>
          <w:rFonts w:ascii="Times New Roman" w:hAnsi="Times New Roman"/>
          <w:sz w:val="28"/>
        </w:rPr>
        <w:t xml:space="preserve"> лыжный клуб» созда</w:t>
      </w:r>
      <w:r w:rsidR="00307D12">
        <w:rPr>
          <w:rFonts w:ascii="Times New Roman" w:hAnsi="Times New Roman"/>
          <w:sz w:val="28"/>
        </w:rPr>
        <w:t xml:space="preserve">ны условия для посещения новых </w:t>
      </w:r>
      <w:r>
        <w:rPr>
          <w:rFonts w:ascii="Times New Roman" w:hAnsi="Times New Roman"/>
          <w:sz w:val="28"/>
        </w:rPr>
        <w:t xml:space="preserve">природных локаций в зимний </w:t>
      </w:r>
      <w:r>
        <w:rPr>
          <w:rFonts w:ascii="Times New Roman" w:hAnsi="Times New Roman"/>
          <w:sz w:val="28"/>
        </w:rPr>
        <w:lastRenderedPageBreak/>
        <w:t>период посредством участия в лыжных прогулках и получения информации о новых маршрутах.</w:t>
      </w:r>
    </w:p>
    <w:p w14:paraId="5BCD1B73" w14:textId="77777777" w:rsidR="00307D12" w:rsidRDefault="00205D16">
      <w:pPr>
        <w:pStyle w:val="ad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Ссылки:</w:t>
      </w:r>
    </w:p>
    <w:p w14:paraId="747F908C" w14:textId="75CF41B7" w:rsidR="00C14FBE" w:rsidRPr="00C14FBE" w:rsidRDefault="00307D12" w:rsidP="00C14FBE">
      <w:pPr>
        <w:pStyle w:val="ad"/>
        <w:tabs>
          <w:tab w:val="left" w:pos="0"/>
        </w:tabs>
        <w:ind w:left="-567"/>
        <w:rPr>
          <w:rFonts w:ascii="Times New Roman" w:hAnsi="Times New Roman"/>
          <w:sz w:val="28"/>
        </w:rPr>
      </w:pPr>
      <w:r w:rsidRPr="00C14FBE">
        <w:rPr>
          <w:rFonts w:ascii="Times New Roman" w:hAnsi="Times New Roman"/>
          <w:i/>
          <w:sz w:val="28"/>
        </w:rPr>
        <w:t>Интернет:</w:t>
      </w:r>
      <w:r w:rsidRPr="00C14FBE">
        <w:rPr>
          <w:rFonts w:ascii="Times New Roman" w:hAnsi="Times New Roman"/>
          <w:i/>
          <w:sz w:val="28"/>
        </w:rPr>
        <w:br/>
      </w:r>
      <w:hyperlink r:id="rId9" w:history="1">
        <w:r w:rsidRPr="00C14FBE">
          <w:rPr>
            <w:rFonts w:ascii="Times New Roman" w:hAnsi="Times New Roman"/>
            <w:sz w:val="28"/>
          </w:rPr>
          <w:t>https://kamgov.ru/news/zitelej-goroda-podvodnikov-na-kamcatke-priglasaut-na-lyznye-progulki-58837?ysclid=limgo17ekw741771498</w:t>
        </w:r>
      </w:hyperlink>
      <w:r w:rsidRPr="00307D12">
        <w:rPr>
          <w:rFonts w:ascii="Times New Roman" w:hAnsi="Times New Roman"/>
          <w:sz w:val="28"/>
        </w:rPr>
        <w:t xml:space="preserve"> </w:t>
      </w:r>
    </w:p>
    <w:p w14:paraId="14000000" w14:textId="52CB12EB" w:rsidR="00630F76" w:rsidRPr="00C14FBE" w:rsidRDefault="00686987" w:rsidP="00307D12">
      <w:pPr>
        <w:pStyle w:val="ad"/>
        <w:tabs>
          <w:tab w:val="left" w:pos="0"/>
        </w:tabs>
        <w:ind w:left="-567"/>
        <w:rPr>
          <w:rFonts w:ascii="Times New Roman" w:hAnsi="Times New Roman"/>
          <w:sz w:val="28"/>
        </w:rPr>
      </w:pPr>
      <w:hyperlink r:id="rId10" w:history="1">
        <w:r w:rsidR="00307D12" w:rsidRPr="00C14FBE">
          <w:rPr>
            <w:rFonts w:ascii="Times New Roman" w:hAnsi="Times New Roman"/>
            <w:sz w:val="28"/>
          </w:rPr>
          <w:t>https://ok.ru/kamtoday/topic/155165057093644?ysclid=limqtfkuw9856033094</w:t>
        </w:r>
      </w:hyperlink>
      <w:r w:rsidR="00307D12" w:rsidRPr="00C14FBE">
        <w:rPr>
          <w:rFonts w:ascii="Times New Roman" w:hAnsi="Times New Roman"/>
          <w:sz w:val="28"/>
        </w:rPr>
        <w:t xml:space="preserve"> </w:t>
      </w:r>
      <w:r w:rsidR="00307D12" w:rsidRPr="00C14FBE">
        <w:rPr>
          <w:rFonts w:ascii="Times New Roman" w:hAnsi="Times New Roman"/>
          <w:sz w:val="28"/>
        </w:rPr>
        <w:br/>
      </w:r>
      <w:hyperlink r:id="rId11" w:tgtFrame="_blank" w:tooltip="https://t.me/s/adm_vgo/10128" w:history="1">
        <w:r w:rsidR="00307D12" w:rsidRPr="00C14FBE">
          <w:rPr>
            <w:rFonts w:ascii="Times New Roman" w:hAnsi="Times New Roman"/>
            <w:sz w:val="28"/>
          </w:rPr>
          <w:t>https://t.me/s/adm_vgo/10128</w:t>
        </w:r>
      </w:hyperlink>
      <w:r w:rsidR="00C14FBE" w:rsidRPr="00C14FBE">
        <w:rPr>
          <w:rFonts w:ascii="Times New Roman" w:hAnsi="Times New Roman"/>
          <w:sz w:val="28"/>
        </w:rPr>
        <w:t xml:space="preserve"> </w:t>
      </w:r>
      <w:r w:rsidR="00307D12" w:rsidRPr="00C14FBE">
        <w:rPr>
          <w:rFonts w:ascii="Times New Roman" w:hAnsi="Times New Roman"/>
          <w:sz w:val="28"/>
        </w:rPr>
        <w:br/>
      </w:r>
    </w:p>
    <w:sectPr w:rsidR="00630F76" w:rsidRPr="00C14FBE">
      <w:headerReference w:type="default" r:id="rId12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203AA" w14:textId="77777777" w:rsidR="00686987" w:rsidRDefault="00686987">
      <w:pPr>
        <w:spacing w:after="0" w:line="240" w:lineRule="auto"/>
      </w:pPr>
      <w:r>
        <w:separator/>
      </w:r>
    </w:p>
  </w:endnote>
  <w:endnote w:type="continuationSeparator" w:id="0">
    <w:p w14:paraId="2A811E49" w14:textId="77777777" w:rsidR="00686987" w:rsidRDefault="00686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4B59EA" w14:textId="77777777" w:rsidR="00686987" w:rsidRDefault="00686987">
      <w:pPr>
        <w:spacing w:after="0" w:line="240" w:lineRule="auto"/>
      </w:pPr>
      <w:r>
        <w:separator/>
      </w:r>
    </w:p>
  </w:footnote>
  <w:footnote w:type="continuationSeparator" w:id="0">
    <w:p w14:paraId="2F1DCEC5" w14:textId="77777777" w:rsidR="00686987" w:rsidRDefault="00686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630F76" w:rsidRDefault="00630F7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C77FE"/>
    <w:multiLevelType w:val="multilevel"/>
    <w:tmpl w:val="2EEEC60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B776257"/>
    <w:multiLevelType w:val="multilevel"/>
    <w:tmpl w:val="002273D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05D21D9"/>
    <w:multiLevelType w:val="multilevel"/>
    <w:tmpl w:val="6D0C00A6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30F76"/>
    <w:rsid w:val="00205D16"/>
    <w:rsid w:val="00302DBF"/>
    <w:rsid w:val="00307D12"/>
    <w:rsid w:val="00630F76"/>
    <w:rsid w:val="00686987"/>
    <w:rsid w:val="007D021D"/>
    <w:rsid w:val="00BA67EF"/>
    <w:rsid w:val="00C1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B8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3">
    <w:name w:val="Маркеры"/>
    <w:link w:val="a4"/>
    <w:rPr>
      <w:rFonts w:ascii="OpenSymbol" w:hAnsi="OpenSymbol"/>
    </w:rPr>
  </w:style>
  <w:style w:type="character" w:customStyle="1" w:styleId="a4">
    <w:name w:val="Маркеры"/>
    <w:link w:val="a3"/>
    <w:rPr>
      <w:rFonts w:ascii="OpenSymbol" w:hAnsi="OpenSymbo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Заголовок1"/>
    <w:basedOn w:val="a"/>
    <w:next w:val="a5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2"/>
    <w:rPr>
      <w:rFonts w:ascii="Liberation Sans" w:hAnsi="Liberation Sans"/>
      <w:color w:val="000000"/>
      <w:sz w:val="28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6">
    <w:name w:val="index heading"/>
    <w:basedOn w:val="a"/>
    <w:link w:val="a7"/>
  </w:style>
  <w:style w:type="character" w:customStyle="1" w:styleId="a7">
    <w:name w:val="Указатель Знак"/>
    <w:basedOn w:val="1"/>
    <w:link w:val="a6"/>
    <w:rPr>
      <w:rFonts w:asciiTheme="minorHAnsi" w:hAnsiTheme="minorHAnsi"/>
      <w:color w:val="000000"/>
      <w:sz w:val="22"/>
    </w:rPr>
  </w:style>
  <w:style w:type="paragraph" w:customStyle="1" w:styleId="14">
    <w:name w:val="Просмотренная гиперссылка1"/>
    <w:link w:val="a8"/>
    <w:rPr>
      <w:color w:val="800000"/>
      <w:u w:val="single"/>
    </w:rPr>
  </w:style>
  <w:style w:type="character" w:styleId="a8">
    <w:name w:val="FollowedHyperlink"/>
    <w:link w:val="14"/>
    <w:rPr>
      <w:color w:val="800000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basedOn w:val="13"/>
    <w:link w:val="a9"/>
    <w:rPr>
      <w:color w:val="0563C1" w:themeColor="hyperlink"/>
      <w:u w:val="single"/>
    </w:rPr>
  </w:style>
  <w:style w:type="character" w:styleId="a9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caption"/>
    <w:basedOn w:val="a"/>
    <w:link w:val="ab"/>
    <w:pPr>
      <w:spacing w:before="120" w:after="120"/>
    </w:pPr>
    <w:rPr>
      <w:i/>
      <w:sz w:val="24"/>
    </w:rPr>
  </w:style>
  <w:style w:type="character" w:customStyle="1" w:styleId="ab">
    <w:name w:val="Название объекта Знак"/>
    <w:basedOn w:val="1"/>
    <w:link w:val="aa"/>
    <w:rPr>
      <w:rFonts w:asciiTheme="minorHAnsi" w:hAnsiTheme="minorHAnsi"/>
      <w:i/>
      <w:color w:val="000000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5">
    <w:name w:val="Body Text"/>
    <w:basedOn w:val="a"/>
    <w:link w:val="ac"/>
    <w:pPr>
      <w:spacing w:after="140" w:line="276" w:lineRule="auto"/>
    </w:pPr>
  </w:style>
  <w:style w:type="character" w:customStyle="1" w:styleId="ac">
    <w:name w:val="Основной текст Знак"/>
    <w:basedOn w:val="1"/>
    <w:link w:val="a5"/>
    <w:rPr>
      <w:rFonts w:asciiTheme="minorHAnsi" w:hAnsiTheme="minorHAnsi"/>
      <w:color w:val="000000"/>
      <w:sz w:val="22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Theme="minorHAnsi" w:hAnsiTheme="minorHAnsi"/>
      <w:color w:val="000000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List"/>
    <w:basedOn w:val="a5"/>
    <w:link w:val="af2"/>
  </w:style>
  <w:style w:type="character" w:customStyle="1" w:styleId="af2">
    <w:name w:val="Список Знак"/>
    <w:basedOn w:val="ac"/>
    <w:link w:val="af1"/>
    <w:rPr>
      <w:rFonts w:asciiTheme="minorHAnsi" w:hAnsiTheme="minorHAnsi"/>
      <w:color w:val="000000"/>
      <w:sz w:val="22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3">
    <w:name w:val="Маркеры"/>
    <w:link w:val="a4"/>
    <w:rPr>
      <w:rFonts w:ascii="OpenSymbol" w:hAnsi="OpenSymbol"/>
    </w:rPr>
  </w:style>
  <w:style w:type="character" w:customStyle="1" w:styleId="a4">
    <w:name w:val="Маркеры"/>
    <w:link w:val="a3"/>
    <w:rPr>
      <w:rFonts w:ascii="OpenSymbol" w:hAnsi="OpenSymbo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Заголовок1"/>
    <w:basedOn w:val="a"/>
    <w:next w:val="a5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2"/>
    <w:rPr>
      <w:rFonts w:ascii="Liberation Sans" w:hAnsi="Liberation Sans"/>
      <w:color w:val="000000"/>
      <w:sz w:val="28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6">
    <w:name w:val="index heading"/>
    <w:basedOn w:val="a"/>
    <w:link w:val="a7"/>
  </w:style>
  <w:style w:type="character" w:customStyle="1" w:styleId="a7">
    <w:name w:val="Указатель Знак"/>
    <w:basedOn w:val="1"/>
    <w:link w:val="a6"/>
    <w:rPr>
      <w:rFonts w:asciiTheme="minorHAnsi" w:hAnsiTheme="minorHAnsi"/>
      <w:color w:val="000000"/>
      <w:sz w:val="22"/>
    </w:rPr>
  </w:style>
  <w:style w:type="paragraph" w:customStyle="1" w:styleId="14">
    <w:name w:val="Просмотренная гиперссылка1"/>
    <w:link w:val="a8"/>
    <w:rPr>
      <w:color w:val="800000"/>
      <w:u w:val="single"/>
    </w:rPr>
  </w:style>
  <w:style w:type="character" w:styleId="a8">
    <w:name w:val="FollowedHyperlink"/>
    <w:link w:val="14"/>
    <w:rPr>
      <w:color w:val="800000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basedOn w:val="13"/>
    <w:link w:val="a9"/>
    <w:rPr>
      <w:color w:val="0563C1" w:themeColor="hyperlink"/>
      <w:u w:val="single"/>
    </w:rPr>
  </w:style>
  <w:style w:type="character" w:styleId="a9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caption"/>
    <w:basedOn w:val="a"/>
    <w:link w:val="ab"/>
    <w:pPr>
      <w:spacing w:before="120" w:after="120"/>
    </w:pPr>
    <w:rPr>
      <w:i/>
      <w:sz w:val="24"/>
    </w:rPr>
  </w:style>
  <w:style w:type="character" w:customStyle="1" w:styleId="ab">
    <w:name w:val="Название объекта Знак"/>
    <w:basedOn w:val="1"/>
    <w:link w:val="aa"/>
    <w:rPr>
      <w:rFonts w:asciiTheme="minorHAnsi" w:hAnsiTheme="minorHAnsi"/>
      <w:i/>
      <w:color w:val="000000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5">
    <w:name w:val="Body Text"/>
    <w:basedOn w:val="a"/>
    <w:link w:val="ac"/>
    <w:pPr>
      <w:spacing w:after="140" w:line="276" w:lineRule="auto"/>
    </w:pPr>
  </w:style>
  <w:style w:type="character" w:customStyle="1" w:styleId="ac">
    <w:name w:val="Основной текст Знак"/>
    <w:basedOn w:val="1"/>
    <w:link w:val="a5"/>
    <w:rPr>
      <w:rFonts w:asciiTheme="minorHAnsi" w:hAnsiTheme="minorHAnsi"/>
      <w:color w:val="000000"/>
      <w:sz w:val="22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Theme="minorHAnsi" w:hAnsiTheme="minorHAnsi"/>
      <w:color w:val="000000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List"/>
    <w:basedOn w:val="a5"/>
    <w:link w:val="af2"/>
  </w:style>
  <w:style w:type="character" w:customStyle="1" w:styleId="af2">
    <w:name w:val="Список Знак"/>
    <w:basedOn w:val="ac"/>
    <w:link w:val="af1"/>
    <w:rPr>
      <w:rFonts w:asciiTheme="minorHAnsi" w:hAnsiTheme="minorHAnsi"/>
      <w:color w:val="000000"/>
      <w:sz w:val="22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aacbb712-b4e7-4098-9402-1a0979ed5142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.me/s/adm_vgo/1012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k.ru/kamtoday/topic/155165057093644?ysclid=limqtfkuw985603309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mgov.ru/news/zitelej-goroda-podvodnikov-na-kamcatke-priglasaut-na-lyznye-progulki-58837?ysclid=limgo17ekw74177149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2024-03-11T19:06:00Z</dcterms:created>
  <dcterms:modified xsi:type="dcterms:W3CDTF">2024-03-13T05:46:00Z</dcterms:modified>
</cp:coreProperties>
</file>